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BFD7" w14:textId="77777777" w:rsidR="007F3483" w:rsidRDefault="00BE02BD">
      <w:pPr>
        <w:ind w:left="4" w:hanging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60"/>
          <w:szCs w:val="60"/>
        </w:rPr>
        <w:t>BASIC SWAT (60 hours)</w:t>
      </w:r>
    </w:p>
    <w:p w14:paraId="4723BFD8" w14:textId="77777777" w:rsidR="007F3483" w:rsidRDefault="00BE02BD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pict w14:anchorId="4723C016">
          <v:rect id="_x0000_i1025" style="width:0;height:1.5pt" o:hralign="center" o:hrstd="t" o:hr="t" fillcolor="#a0a0a0" stroked="f"/>
        </w:pict>
      </w:r>
    </w:p>
    <w:p w14:paraId="4723BFD9" w14:textId="3894148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CSAT will conduct a </w:t>
      </w:r>
      <w:r w:rsidR="00990F55">
        <w:rPr>
          <w:rFonts w:ascii="Calibri" w:eastAsia="Calibri" w:hAnsi="Calibri" w:cs="Calibri"/>
          <w:sz w:val="22"/>
          <w:szCs w:val="22"/>
        </w:rPr>
        <w:t>60-hour</w:t>
      </w:r>
      <w:r>
        <w:rPr>
          <w:rFonts w:ascii="Calibri" w:eastAsia="Calibri" w:hAnsi="Calibri" w:cs="Calibri"/>
          <w:sz w:val="22"/>
          <w:szCs w:val="22"/>
        </w:rPr>
        <w:t xml:space="preserve"> Basic Swat Class.  Over the last 20 years, Paul Howe/CSAT has been training law enforcement agencies across the United States.  </w:t>
      </w:r>
    </w:p>
    <w:p w14:paraId="4723BFDA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DB" w14:textId="09DF0C34" w:rsidR="007F3483" w:rsidRDefault="00990F55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intend</w:t>
      </w:r>
      <w:r w:rsidR="00BE02BD">
        <w:rPr>
          <w:rFonts w:ascii="Calibri" w:eastAsia="Calibri" w:hAnsi="Calibri" w:cs="Calibri"/>
          <w:sz w:val="22"/>
          <w:szCs w:val="22"/>
        </w:rPr>
        <w:t xml:space="preserve"> to provide a </w:t>
      </w:r>
      <w:r>
        <w:rPr>
          <w:rFonts w:ascii="Calibri" w:eastAsia="Calibri" w:hAnsi="Calibri" w:cs="Calibri"/>
          <w:sz w:val="22"/>
          <w:szCs w:val="22"/>
        </w:rPr>
        <w:t>rugged</w:t>
      </w:r>
      <w:r w:rsidR="00BE02BD">
        <w:rPr>
          <w:rFonts w:ascii="Calibri" w:eastAsia="Calibri" w:hAnsi="Calibri" w:cs="Calibri"/>
          <w:sz w:val="22"/>
          <w:szCs w:val="22"/>
        </w:rPr>
        <w:t xml:space="preserve"> and comprehensive tactical training week with</w:t>
      </w:r>
      <w:r>
        <w:rPr>
          <w:rFonts w:ascii="Calibri" w:eastAsia="Calibri" w:hAnsi="Calibri" w:cs="Calibri"/>
          <w:sz w:val="22"/>
          <w:szCs w:val="22"/>
        </w:rPr>
        <w:t>out</w:t>
      </w:r>
      <w:r w:rsidR="00BE02BD">
        <w:rPr>
          <w:rFonts w:ascii="Calibri" w:eastAsia="Calibri" w:hAnsi="Calibri" w:cs="Calibri"/>
          <w:sz w:val="22"/>
          <w:szCs w:val="22"/>
        </w:rPr>
        <w:t xml:space="preserve"> harassment.  Teams will eat, live</w:t>
      </w:r>
      <w:r w:rsidR="00235A4B">
        <w:rPr>
          <w:rFonts w:ascii="Calibri" w:eastAsia="Calibri" w:hAnsi="Calibri" w:cs="Calibri"/>
          <w:sz w:val="22"/>
          <w:szCs w:val="22"/>
        </w:rPr>
        <w:t>,</w:t>
      </w:r>
      <w:r w:rsidR="00BE02BD">
        <w:rPr>
          <w:rFonts w:ascii="Calibri" w:eastAsia="Calibri" w:hAnsi="Calibri" w:cs="Calibri"/>
          <w:sz w:val="22"/>
          <w:szCs w:val="22"/>
        </w:rPr>
        <w:t xml:space="preserve"> and train with their team for the </w:t>
      </w:r>
      <w:r w:rsidR="00235A4B">
        <w:rPr>
          <w:rFonts w:ascii="Calibri" w:eastAsia="Calibri" w:hAnsi="Calibri" w:cs="Calibri"/>
          <w:sz w:val="22"/>
          <w:szCs w:val="22"/>
        </w:rPr>
        <w:t>class duration</w:t>
      </w:r>
      <w:r w:rsidR="00BE02BD">
        <w:rPr>
          <w:rFonts w:ascii="Calibri" w:eastAsia="Calibri" w:hAnsi="Calibri" w:cs="Calibri"/>
          <w:sz w:val="22"/>
          <w:szCs w:val="22"/>
        </w:rPr>
        <w:t>.  Students will be treated as professionals and will be required to act accordingly.  Students will be counseled in writing on negative behavior</w:t>
      </w:r>
      <w:r w:rsidR="00235A4B">
        <w:rPr>
          <w:rFonts w:ascii="Calibri" w:eastAsia="Calibri" w:hAnsi="Calibri" w:cs="Calibri"/>
          <w:sz w:val="22"/>
          <w:szCs w:val="22"/>
        </w:rPr>
        <w:t>,</w:t>
      </w:r>
      <w:r w:rsidR="00BE02BD">
        <w:rPr>
          <w:rFonts w:ascii="Calibri" w:eastAsia="Calibri" w:hAnsi="Calibri" w:cs="Calibri"/>
          <w:sz w:val="22"/>
          <w:szCs w:val="22"/>
        </w:rPr>
        <w:t xml:space="preserve"> and the staff reserves the right to release a student from the course for Major Safety Violations or a Disruptive or Unprofessional attitude.</w:t>
      </w:r>
    </w:p>
    <w:p w14:paraId="4723BFDC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DD" w14:textId="48048886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class will prepare the new SWAT officer </w:t>
      </w:r>
      <w:r w:rsidR="00235A4B">
        <w:rPr>
          <w:rFonts w:ascii="Calibri" w:eastAsia="Calibri" w:hAnsi="Calibri" w:cs="Calibri"/>
          <w:sz w:val="22"/>
          <w:szCs w:val="22"/>
        </w:rPr>
        <w:t>to integrate seamlessly into their tactical unit</w:t>
      </w:r>
      <w:r>
        <w:rPr>
          <w:rFonts w:ascii="Calibri" w:eastAsia="Calibri" w:hAnsi="Calibri" w:cs="Calibri"/>
          <w:sz w:val="22"/>
          <w:szCs w:val="22"/>
        </w:rPr>
        <w:t>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Major topics to be covered:</w:t>
      </w:r>
    </w:p>
    <w:p w14:paraId="58CEFA24" w14:textId="77777777" w:rsidR="00235A4B" w:rsidRDefault="00BE02BD" w:rsidP="00235A4B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Safety</w:t>
      </w:r>
    </w:p>
    <w:p w14:paraId="4723BFDF" w14:textId="6EA5D532" w:rsidR="007F3483" w:rsidRPr="00235A4B" w:rsidRDefault="00BE02BD" w:rsidP="00235A4B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 w:rsidRPr="00235A4B">
        <w:rPr>
          <w:rFonts w:ascii="Calibri" w:eastAsia="Calibri" w:hAnsi="Calibri" w:cs="Calibri"/>
          <w:sz w:val="22"/>
          <w:szCs w:val="22"/>
        </w:rPr>
        <w:t>A stair-stepped shooting program that covers all the basic skills needed for surgical shooting</w:t>
      </w:r>
      <w:r w:rsidRPr="00235A4B">
        <w:rPr>
          <w:rFonts w:ascii="Calibri" w:eastAsia="Calibri" w:hAnsi="Calibri" w:cs="Calibri"/>
          <w:sz w:val="22"/>
          <w:szCs w:val="22"/>
        </w:rPr>
        <w:t>,</w:t>
      </w:r>
      <w:r w:rsidRPr="00235A4B">
        <w:rPr>
          <w:rFonts w:ascii="Calibri" w:eastAsia="Calibri" w:hAnsi="Calibri" w:cs="Calibri"/>
          <w:sz w:val="22"/>
          <w:szCs w:val="22"/>
        </w:rPr>
        <w:t xml:space="preserve"> </w:t>
      </w:r>
      <w:r w:rsidRPr="00235A4B">
        <w:rPr>
          <w:rFonts w:ascii="Calibri" w:eastAsia="Calibri" w:hAnsi="Calibri" w:cs="Calibri"/>
          <w:sz w:val="22"/>
          <w:szCs w:val="22"/>
        </w:rPr>
        <w:t>both rifle</w:t>
      </w:r>
      <w:r w:rsidRPr="00235A4B">
        <w:rPr>
          <w:rFonts w:ascii="Calibri" w:eastAsia="Calibri" w:hAnsi="Calibri" w:cs="Calibri"/>
          <w:sz w:val="22"/>
          <w:szCs w:val="22"/>
        </w:rPr>
        <w:t xml:space="preserve"> and </w:t>
      </w:r>
      <w:r w:rsidR="005C0694">
        <w:rPr>
          <w:rFonts w:ascii="Calibri" w:eastAsia="Calibri" w:hAnsi="Calibri" w:cs="Calibri"/>
          <w:sz w:val="22"/>
          <w:szCs w:val="22"/>
        </w:rPr>
        <w:t>P</w:t>
      </w:r>
      <w:r w:rsidRPr="00235A4B">
        <w:rPr>
          <w:rFonts w:ascii="Calibri" w:eastAsia="Calibri" w:hAnsi="Calibri" w:cs="Calibri"/>
          <w:sz w:val="22"/>
          <w:szCs w:val="22"/>
        </w:rPr>
        <w:t>istol</w:t>
      </w:r>
    </w:p>
    <w:p w14:paraId="4723BFE0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Team Organization</w:t>
      </w:r>
    </w:p>
    <w:p w14:paraId="4723BFE1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Breaching</w:t>
      </w:r>
    </w:p>
    <w:p w14:paraId="4723BFE2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High-Risk Warrants</w:t>
      </w:r>
    </w:p>
    <w:p w14:paraId="4723BFE3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Covert Clearing/Shields</w:t>
      </w:r>
    </w:p>
    <w:p w14:paraId="4723BFE4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Vehicle Assaults</w:t>
      </w:r>
    </w:p>
    <w:p w14:paraId="4723BFE5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React Team Procedures</w:t>
      </w:r>
    </w:p>
    <w:p w14:paraId="4723BFE6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Arrest procedures</w:t>
      </w:r>
    </w:p>
    <w:p w14:paraId="4723BFE7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Assault Planning</w:t>
      </w:r>
    </w:p>
    <w:p w14:paraId="4723BFE8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Medical</w:t>
      </w:r>
    </w:p>
    <w:p w14:paraId="4723BFE9" w14:textId="77777777" w:rsidR="007F3483" w:rsidRDefault="00BE02BD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Tactical Scenarios</w:t>
      </w:r>
    </w:p>
    <w:p w14:paraId="4723BFEA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EB" w14:textId="198DFEA3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AMMUNITION REQUIREMENTS: </w:t>
      </w:r>
      <w:r>
        <w:rPr>
          <w:rFonts w:ascii="Calibri" w:eastAsia="Calibri" w:hAnsi="Calibri" w:cs="Calibri"/>
          <w:sz w:val="22"/>
          <w:szCs w:val="22"/>
        </w:rPr>
        <w:t xml:space="preserve"> 600 Ball Pistol, 600 Ball Rifle, SIMS 50 pistol</w:t>
      </w:r>
      <w:r w:rsidR="00BC543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50 rifle</w:t>
      </w:r>
    </w:p>
    <w:p w14:paraId="4723BFEC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ED" w14:textId="77777777" w:rsidR="007F3483" w:rsidRDefault="00BE02BD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PHYSICAL REQUIREMENTS:</w:t>
      </w:r>
    </w:p>
    <w:p w14:paraId="4723BFEE" w14:textId="4EB19716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should set their personal training goals to exceed</w:t>
      </w:r>
      <w:r w:rsidR="00BC5438">
        <w:rPr>
          <w:rFonts w:ascii="Calibri" w:eastAsia="Calibri" w:hAnsi="Calibri" w:cs="Calibri"/>
          <w:sz w:val="22"/>
          <w:szCs w:val="22"/>
        </w:rPr>
        <w:t xml:space="preserve"> the following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723BFEF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F0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1.5 Mile Run: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14:00</w:t>
      </w:r>
    </w:p>
    <w:p w14:paraId="4723BFF1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Push-ups One Minute:</w:t>
      </w:r>
      <w:r>
        <w:rPr>
          <w:rFonts w:ascii="Calibri" w:eastAsia="Calibri" w:hAnsi="Calibri" w:cs="Calibri"/>
          <w:sz w:val="22"/>
          <w:szCs w:val="22"/>
        </w:rPr>
        <w:tab/>
        <w:t>30</w:t>
      </w:r>
    </w:p>
    <w:p w14:paraId="4723BFF2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Sit-ups One Minute: </w:t>
      </w:r>
      <w:r>
        <w:rPr>
          <w:rFonts w:ascii="Calibri" w:eastAsia="Calibri" w:hAnsi="Calibri" w:cs="Calibri"/>
          <w:sz w:val="22"/>
          <w:szCs w:val="22"/>
        </w:rPr>
        <w:tab/>
        <w:t>30</w:t>
      </w:r>
    </w:p>
    <w:p w14:paraId="4723BFF3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F4" w14:textId="0B20FF41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These standards are a target goal.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They will be tested on day 1 of the course.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The run times are based on 9-minute miles.</w:t>
      </w:r>
    </w:p>
    <w:p w14:paraId="4723BFF5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F6" w14:textId="113BF61D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Push-ups and Sit-ups </w:t>
      </w:r>
      <w:r w:rsidR="00BC5438"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the same for both male and female officers.  </w:t>
      </w:r>
      <w:r w:rsidR="00BC5438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ams, shields, rifles, and equipment are the same weight for all aged officers</w:t>
      </w:r>
      <w:r w:rsidR="00BC543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as are </w:t>
      </w:r>
      <w:r w:rsidR="00BC5438"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z w:val="22"/>
          <w:szCs w:val="22"/>
        </w:rPr>
        <w:t xml:space="preserve">distances they have to move.  The fight officers engage in on the street will be the same for </w:t>
      </w:r>
      <w:r>
        <w:rPr>
          <w:rFonts w:ascii="Calibri" w:eastAsia="Calibri" w:hAnsi="Calibri" w:cs="Calibri"/>
          <w:sz w:val="22"/>
          <w:szCs w:val="22"/>
        </w:rPr>
        <w:t>male and female officers.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This is the reasoning for one PT standard.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One mission = one standard.</w:t>
      </w:r>
    </w:p>
    <w:p w14:paraId="4723BFF7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F8" w14:textId="445D69D3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Further, we will be shooting 5 rounds at 100 yards </w:t>
      </w:r>
      <w:r w:rsidR="00BC5438">
        <w:rPr>
          <w:rFonts w:ascii="Calibri" w:eastAsia="Calibri" w:hAnsi="Calibri" w:cs="Calibri"/>
          <w:sz w:val="22"/>
          <w:szCs w:val="22"/>
        </w:rPr>
        <w:t xml:space="preserve">on </w:t>
      </w:r>
      <w:r>
        <w:rPr>
          <w:rFonts w:ascii="Calibri" w:eastAsia="Calibri" w:hAnsi="Calibri" w:cs="Calibri"/>
          <w:sz w:val="22"/>
          <w:szCs w:val="22"/>
        </w:rPr>
        <w:t>day one from the prone position with the officer’s rifle.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All five rounds must be accounted for on the full-sized paper target (</w:t>
      </w:r>
      <w:r w:rsidR="00BC5438">
        <w:rPr>
          <w:rFonts w:ascii="Calibri" w:eastAsia="Calibri" w:hAnsi="Calibri" w:cs="Calibri"/>
          <w:sz w:val="22"/>
          <w:szCs w:val="22"/>
        </w:rPr>
        <w:t>approximately 24 x 36”)</w:t>
      </w:r>
      <w:r>
        <w:rPr>
          <w:rFonts w:ascii="Calibri" w:eastAsia="Calibri" w:hAnsi="Calibri" w:cs="Calibri"/>
          <w:sz w:val="22"/>
          <w:szCs w:val="22"/>
        </w:rPr>
        <w:t>.  They will start standing and have 60 seconds to complete this task.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In </w:t>
      </w:r>
    </w:p>
    <w:p w14:paraId="4723BFF9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short, come zeroed.</w:t>
      </w:r>
    </w:p>
    <w:p w14:paraId="4723BFFA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FB" w14:textId="32071551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you know how to field strip, clean</w:t>
      </w:r>
      <w:r w:rsidR="005C0694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function check </w:t>
      </w:r>
      <w:r w:rsidR="005C0694">
        <w:rPr>
          <w:rFonts w:ascii="Calibri" w:eastAsia="Calibri" w:hAnsi="Calibri" w:cs="Calibri"/>
          <w:sz w:val="22"/>
          <w:szCs w:val="22"/>
        </w:rPr>
        <w:t>your rifle and Pistol before</w:t>
      </w:r>
      <w:r>
        <w:rPr>
          <w:rFonts w:ascii="Calibri" w:eastAsia="Calibri" w:hAnsi="Calibri" w:cs="Calibri"/>
          <w:sz w:val="22"/>
          <w:szCs w:val="22"/>
        </w:rPr>
        <w:t xml:space="preserve"> course attendance.</w:t>
      </w:r>
    </w:p>
    <w:p w14:paraId="4723BFFC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BFFD" w14:textId="77777777" w:rsidR="007F3483" w:rsidRDefault="00BE02BD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EQUIPMENT NEEDED:</w:t>
      </w:r>
    </w:p>
    <w:p w14:paraId="4723BFFE" w14:textId="03233715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All </w:t>
      </w:r>
      <w:r w:rsidR="000E235C">
        <w:rPr>
          <w:rFonts w:ascii="Calibri" w:eastAsia="Calibri" w:hAnsi="Calibri" w:cs="Calibri"/>
          <w:sz w:val="22"/>
          <w:szCs w:val="22"/>
        </w:rPr>
        <w:t>tactical gear includes a helmet, vest, gas mask, flashlight, eyes, ears, rifle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C0694"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sz w:val="22"/>
          <w:szCs w:val="22"/>
        </w:rPr>
        <w:t xml:space="preserve">pistol belt.  </w:t>
      </w:r>
      <w:r w:rsidR="005C0694">
        <w:rPr>
          <w:rFonts w:ascii="Calibri" w:eastAsia="Calibri" w:hAnsi="Calibri" w:cs="Calibri"/>
          <w:sz w:val="22"/>
          <w:szCs w:val="22"/>
        </w:rPr>
        <w:t>The rifle</w:t>
      </w:r>
      <w:r>
        <w:rPr>
          <w:rFonts w:ascii="Calibri" w:eastAsia="Calibri" w:hAnsi="Calibri" w:cs="Calibri"/>
          <w:sz w:val="22"/>
          <w:szCs w:val="22"/>
        </w:rPr>
        <w:t xml:space="preserve"> will have a sling.  Simunition rifle and pistol and sims protective gear to include mask/helmet.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Bring water and inclement weather gear.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If possible, have should weapons (rifles) zeroed to 100 yards.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We have a few </w:t>
      </w:r>
      <w:r w:rsidR="005C0694">
        <w:rPr>
          <w:rFonts w:ascii="Calibri" w:eastAsia="Calibri" w:hAnsi="Calibri" w:cs="Calibri"/>
          <w:sz w:val="22"/>
          <w:szCs w:val="22"/>
        </w:rPr>
        <w:t>SIMS</w:t>
      </w:r>
      <w:r>
        <w:rPr>
          <w:rFonts w:ascii="Calibri" w:eastAsia="Calibri" w:hAnsi="Calibri" w:cs="Calibri"/>
          <w:sz w:val="22"/>
          <w:szCs w:val="22"/>
        </w:rPr>
        <w:t xml:space="preserve"> pistols and 24 rifle </w:t>
      </w:r>
      <w:r w:rsidR="005C0694">
        <w:rPr>
          <w:rFonts w:ascii="Calibri" w:eastAsia="Calibri" w:hAnsi="Calibri" w:cs="Calibri"/>
          <w:sz w:val="22"/>
          <w:szCs w:val="22"/>
        </w:rPr>
        <w:t>SIMS</w:t>
      </w:r>
      <w:r>
        <w:rPr>
          <w:rFonts w:ascii="Calibri" w:eastAsia="Calibri" w:hAnsi="Calibri" w:cs="Calibri"/>
          <w:sz w:val="22"/>
          <w:szCs w:val="22"/>
        </w:rPr>
        <w:t xml:space="preserve"> bolts available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723BFFF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00" w14:textId="77777777" w:rsidR="007F3483" w:rsidRDefault="00BE02BD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STUDENT TERMINATIONS:</w:t>
      </w:r>
    </w:p>
    <w:p w14:paraId="4723C001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can be terminated for the following:</w:t>
      </w:r>
    </w:p>
    <w:p w14:paraId="4723C002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03" w14:textId="392F354A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Major safety violation with a weapon (gross negligent discharge, pointing weapons at other students or instructors during routine training</w:t>
      </w:r>
      <w:r w:rsidR="005C0694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not </w:t>
      </w:r>
      <w:r w:rsidR="005C0694">
        <w:rPr>
          <w:rFonts w:ascii="Calibri" w:eastAsia="Calibri" w:hAnsi="Calibri" w:cs="Calibri"/>
          <w:sz w:val="22"/>
          <w:szCs w:val="22"/>
        </w:rPr>
        <w:t>role-playing</w:t>
      </w:r>
      <w:r>
        <w:rPr>
          <w:rFonts w:ascii="Calibri" w:eastAsia="Calibri" w:hAnsi="Calibri" w:cs="Calibri"/>
          <w:sz w:val="22"/>
          <w:szCs w:val="22"/>
        </w:rPr>
        <w:t xml:space="preserve"> with sims.)</w:t>
      </w:r>
    </w:p>
    <w:p w14:paraId="4723C004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Integrity violations</w:t>
      </w:r>
    </w:p>
    <w:p w14:paraId="4723C005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Cumulative problems such as safety, physical and attitude combined.</w:t>
      </w:r>
    </w:p>
    <w:p w14:paraId="4723C006" w14:textId="326B603C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Quitting at any time is </w:t>
      </w:r>
      <w:r w:rsidR="000E235C">
        <w:rPr>
          <w:rFonts w:ascii="Calibri" w:eastAsia="Calibri" w:hAnsi="Calibri" w:cs="Calibri"/>
          <w:sz w:val="22"/>
          <w:szCs w:val="22"/>
        </w:rPr>
        <w:t>accepted as a voluntary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E235C">
        <w:rPr>
          <w:rFonts w:ascii="Calibri" w:eastAsia="Calibri" w:hAnsi="Calibri" w:cs="Calibri"/>
          <w:sz w:val="22"/>
          <w:szCs w:val="22"/>
        </w:rPr>
        <w:t>withdrawal</w:t>
      </w:r>
      <w:r>
        <w:rPr>
          <w:rFonts w:ascii="Calibri" w:eastAsia="Calibri" w:hAnsi="Calibri" w:cs="Calibri"/>
          <w:sz w:val="22"/>
          <w:szCs w:val="22"/>
        </w:rPr>
        <w:t xml:space="preserve"> (we keep your tuition money).</w:t>
      </w:r>
    </w:p>
    <w:p w14:paraId="4723C007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08" w14:textId="4891E9C2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Routinely</w:t>
      </w:r>
      <w:r w:rsidR="000E235C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I spend 4-6 hours during the course</w:t>
      </w:r>
      <w:r>
        <w:rPr>
          <w:rFonts w:ascii="Calibri" w:eastAsia="Calibri" w:hAnsi="Calibri" w:cs="Calibri"/>
          <w:sz w:val="22"/>
          <w:szCs w:val="22"/>
        </w:rPr>
        <w:t xml:space="preserve"> counseling, mentoring</w:t>
      </w:r>
      <w:r w:rsidR="000E235C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and speaking with team leaders of students who are having issues.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We want all students to graduate, but they must earn it.</w:t>
      </w:r>
    </w:p>
    <w:p w14:paraId="4723C009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0A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MEALS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723C00B" w14:textId="6F78A634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will eat locally, or they can purchase food and eat in the barracks.</w:t>
      </w:r>
      <w:r w:rsidR="00990F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Three refrigerators and two microwaves are available.</w:t>
      </w:r>
    </w:p>
    <w:p w14:paraId="4723C00C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0D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LODGING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4723C00E" w14:textId="77777777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BARRACKS AVAILABLE</w:t>
      </w:r>
    </w:p>
    <w:p w14:paraId="4723C00F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10" w14:textId="77777777" w:rsidR="007F3483" w:rsidRDefault="00BE02BD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REPORTING:</w:t>
      </w:r>
    </w:p>
    <w:p w14:paraId="4723C011" w14:textId="4AC2A58F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Students will report and</w:t>
      </w:r>
      <w:r>
        <w:rPr>
          <w:rFonts w:ascii="Calibri" w:eastAsia="Calibri" w:hAnsi="Calibri" w:cs="Calibri"/>
          <w:sz w:val="22"/>
          <w:szCs w:val="22"/>
        </w:rPr>
        <w:t xml:space="preserve"> in process on Sunday, Day 1, between 1500 and 1600 hour</w:t>
      </w:r>
      <w:r>
        <w:rPr>
          <w:rFonts w:ascii="Calibri" w:eastAsia="Calibri" w:hAnsi="Calibri" w:cs="Calibri"/>
          <w:sz w:val="22"/>
          <w:szCs w:val="22"/>
        </w:rPr>
        <w:t xml:space="preserve">s.  The class starts at 1600 on Sunday.  Show up in Tac Uniform and leave equipment in the car.  Have tennis shoes standing by. </w:t>
      </w:r>
    </w:p>
    <w:p w14:paraId="4723C012" w14:textId="77777777" w:rsidR="007F3483" w:rsidRDefault="007F348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23C013" w14:textId="77777777" w:rsidR="007F3483" w:rsidRDefault="00BE02BD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REGISTRATION/PAYMENT:</w:t>
      </w:r>
    </w:p>
    <w:p w14:paraId="4723C014" w14:textId="00174080" w:rsidR="007F3483" w:rsidRDefault="00BE02B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refunds 30 days </w:t>
      </w:r>
      <w:r w:rsidR="009E4ECD">
        <w:rPr>
          <w:rFonts w:ascii="Calibri" w:eastAsia="Calibri" w:hAnsi="Calibri" w:cs="Calibri"/>
          <w:sz w:val="22"/>
          <w:szCs w:val="22"/>
        </w:rPr>
        <w:t>before</w:t>
      </w:r>
      <w:r>
        <w:rPr>
          <w:rFonts w:ascii="Calibri" w:eastAsia="Calibri" w:hAnsi="Calibri" w:cs="Calibri"/>
          <w:sz w:val="22"/>
          <w:szCs w:val="22"/>
        </w:rPr>
        <w:t xml:space="preserve"> the course start</w:t>
      </w:r>
      <w:r w:rsidR="009E4ECD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723C015" w14:textId="77777777" w:rsidR="007F3483" w:rsidRDefault="007F3483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sectPr w:rsidR="007F3483">
      <w:headerReference w:type="default" r:id="rId8"/>
      <w:headerReference w:type="first" r:id="rId9"/>
      <w:footerReference w:type="first" r:id="rId10"/>
      <w:pgSz w:w="12240" w:h="15840"/>
      <w:pgMar w:top="792" w:right="1440" w:bottom="72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C01E" w14:textId="77777777" w:rsidR="00BE02BD" w:rsidRDefault="00BE02BD">
      <w:pPr>
        <w:spacing w:line="240" w:lineRule="auto"/>
        <w:ind w:left="0" w:hanging="2"/>
      </w:pPr>
      <w:r>
        <w:separator/>
      </w:r>
    </w:p>
  </w:endnote>
  <w:endnote w:type="continuationSeparator" w:id="0">
    <w:p w14:paraId="4723C020" w14:textId="77777777" w:rsidR="00BE02BD" w:rsidRDefault="00BE02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C019" w14:textId="77777777" w:rsidR="007F3483" w:rsidRDefault="007F348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C01A" w14:textId="77777777" w:rsidR="00BE02BD" w:rsidRDefault="00BE02BD">
      <w:pPr>
        <w:spacing w:line="240" w:lineRule="auto"/>
        <w:ind w:left="0" w:hanging="2"/>
      </w:pPr>
      <w:r>
        <w:separator/>
      </w:r>
    </w:p>
  </w:footnote>
  <w:footnote w:type="continuationSeparator" w:id="0">
    <w:p w14:paraId="4723C01C" w14:textId="77777777" w:rsidR="00BE02BD" w:rsidRDefault="00BE02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C017" w14:textId="77777777" w:rsidR="007F3483" w:rsidRDefault="00BE02BD">
    <w:pPr>
      <w:ind w:left="0"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723C01A" wp14:editId="4723C01B">
          <wp:simplePos x="0" y="0"/>
          <wp:positionH relativeFrom="page">
            <wp:posOffset>2809875</wp:posOffset>
          </wp:positionH>
          <wp:positionV relativeFrom="page">
            <wp:posOffset>110490</wp:posOffset>
          </wp:positionV>
          <wp:extent cx="2005013" cy="576663"/>
          <wp:effectExtent l="0" t="0" r="0" b="0"/>
          <wp:wrapTopAndBottom distT="0" dist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013" cy="576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C018" w14:textId="77777777" w:rsidR="007F3483" w:rsidRDefault="007F348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6B3D"/>
    <w:multiLevelType w:val="multilevel"/>
    <w:tmpl w:val="A3B84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587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srQwMjSztDQwNTFR0lEKTi0uzszPAykwrAUAQ/CB6CwAAAA="/>
  </w:docVars>
  <w:rsids>
    <w:rsidRoot w:val="007F3483"/>
    <w:rsid w:val="000E235C"/>
    <w:rsid w:val="00235A4B"/>
    <w:rsid w:val="005C0694"/>
    <w:rsid w:val="007F3483"/>
    <w:rsid w:val="00990F55"/>
    <w:rsid w:val="009E4ECD"/>
    <w:rsid w:val="00BC5438"/>
    <w:rsid w:val="00B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23BFD7"/>
  <w15:docId w15:val="{C90B0E2A-2F75-4360-837D-D0823E0C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2160" w:hanging="2160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2160" w:hanging="2160"/>
    </w:pPr>
    <w:rPr>
      <w:b/>
    </w:rPr>
  </w:style>
  <w:style w:type="paragraph" w:styleId="BodyTextIndent2">
    <w:name w:val="Body Text Indent 2"/>
    <w:basedOn w:val="Normal"/>
    <w:pPr>
      <w:ind w:left="2160" w:hanging="2160"/>
    </w:pPr>
    <w:rPr>
      <w:sz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essageHeaderChar">
    <w:name w:val="Message Header Char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lockemailwithname2">
    <w:name w:val="blockemailwithname2"/>
    <w:rPr>
      <w:color w:val="444444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TgH3pILKnXE2SPqgO91nrCSOTw==">AMUW2mVg6P+JqHDgEf60TqJEOprJ23kX5LYf1cuQZ7GoyYP3/80jJQRUC5v7LClDBeB55Th0Xj/ucpXzQACWkR8FT2pRUXACPVRktRr0fAIX2WqGZl81q3U=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3079</Characters>
  <Application>Microsoft Office Word</Application>
  <DocSecurity>0</DocSecurity>
  <Lines>85</Lines>
  <Paragraphs>52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Finley</dc:creator>
  <cp:lastModifiedBy>Mike Cahill</cp:lastModifiedBy>
  <cp:revision>8</cp:revision>
  <dcterms:created xsi:type="dcterms:W3CDTF">2020-04-20T12:06:00Z</dcterms:created>
  <dcterms:modified xsi:type="dcterms:W3CDTF">2023-12-08T17:29:00Z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9dac1cd9dab2b682013a6d62d1677c11d468fd1c728ddef26ccffc46c56dd650</vt:lpwstr>
  </property>
</Properties>
</file>